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440E" w14:textId="3127A3A4" w:rsidR="00B576B1" w:rsidRPr="00165AA6" w:rsidRDefault="00825A3C" w:rsidP="00B576B1">
      <w:pPr>
        <w:pStyle w:val="a4"/>
        <w:jc w:val="both"/>
        <w:rPr>
          <w:bCs/>
          <w:lang w:bidi="ru-RU"/>
        </w:rPr>
      </w:pPr>
      <w:r w:rsidRPr="00A70298">
        <w:rPr>
          <w:bCs/>
          <w:sz w:val="24"/>
          <w:szCs w:val="24"/>
          <w:lang w:bidi="ru-RU"/>
        </w:rPr>
        <w:t xml:space="preserve">            </w:t>
      </w:r>
      <w:r w:rsidR="00165AA6">
        <w:rPr>
          <w:bCs/>
          <w:sz w:val="24"/>
          <w:szCs w:val="24"/>
          <w:lang w:bidi="ru-RU"/>
        </w:rPr>
        <w:t xml:space="preserve">  </w:t>
      </w:r>
      <w:r w:rsidRPr="00A70298">
        <w:rPr>
          <w:bCs/>
          <w:sz w:val="24"/>
          <w:szCs w:val="24"/>
          <w:lang w:bidi="ru-RU"/>
        </w:rPr>
        <w:t xml:space="preserve"> </w:t>
      </w:r>
      <w:r w:rsidR="00B576B1" w:rsidRPr="00165AA6">
        <w:rPr>
          <w:bCs/>
          <w:lang w:bidi="ru-RU"/>
        </w:rPr>
        <w:t>Письмо №</w:t>
      </w:r>
      <w:r w:rsidR="00165AA6">
        <w:rPr>
          <w:bCs/>
          <w:lang w:bidi="ru-RU"/>
        </w:rPr>
        <w:t xml:space="preserve">239 </w:t>
      </w:r>
      <w:r w:rsidR="00B576B1" w:rsidRPr="00165AA6">
        <w:rPr>
          <w:bCs/>
          <w:lang w:bidi="ru-RU"/>
        </w:rPr>
        <w:t xml:space="preserve"> от </w:t>
      </w:r>
      <w:r w:rsidR="00165AA6">
        <w:rPr>
          <w:bCs/>
          <w:lang w:bidi="ru-RU"/>
        </w:rPr>
        <w:t xml:space="preserve">26 </w:t>
      </w:r>
      <w:r w:rsidR="00B576B1" w:rsidRPr="00165AA6">
        <w:rPr>
          <w:bCs/>
          <w:lang w:bidi="ru-RU"/>
        </w:rPr>
        <w:t xml:space="preserve">.02.2024г. </w:t>
      </w:r>
    </w:p>
    <w:p w14:paraId="178BB8FC" w14:textId="77777777" w:rsidR="00B576B1" w:rsidRPr="00165AA6" w:rsidRDefault="00B576B1" w:rsidP="00B576B1">
      <w:pPr>
        <w:pStyle w:val="a4"/>
        <w:jc w:val="both"/>
        <w:rPr>
          <w:bCs/>
          <w:lang w:bidi="ru-RU"/>
        </w:rPr>
      </w:pPr>
    </w:p>
    <w:p w14:paraId="6644649A" w14:textId="77777777" w:rsidR="00B576B1" w:rsidRPr="00165AA6" w:rsidRDefault="00B576B1" w:rsidP="00B576B1">
      <w:pPr>
        <w:pStyle w:val="a4"/>
        <w:jc w:val="both"/>
        <w:rPr>
          <w:bCs/>
          <w:lang w:bidi="ru-RU"/>
        </w:rPr>
      </w:pPr>
      <w:r w:rsidRPr="00165AA6">
        <w:rPr>
          <w:bCs/>
          <w:lang w:bidi="ru-RU"/>
        </w:rPr>
        <w:t xml:space="preserve">  </w:t>
      </w:r>
    </w:p>
    <w:p w14:paraId="68D4459A" w14:textId="13098498" w:rsidR="00B576B1" w:rsidRPr="00165AA6" w:rsidRDefault="00B576B1" w:rsidP="00B576B1">
      <w:pPr>
        <w:pStyle w:val="a4"/>
        <w:ind w:firstLine="0"/>
        <w:jc w:val="both"/>
        <w:rPr>
          <w:bCs/>
          <w:lang w:bidi="ru-RU"/>
        </w:rPr>
      </w:pPr>
      <w:r w:rsidRPr="00165AA6">
        <w:rPr>
          <w:bCs/>
          <w:lang w:bidi="ru-RU"/>
        </w:rPr>
        <w:t xml:space="preserve">О </w:t>
      </w:r>
      <w:r w:rsidR="00430864">
        <w:t>профилактике гриппа, острых респираторных вирусных инфекций и новой коронавирусной инфекции</w:t>
      </w:r>
      <w:r w:rsidR="00DE31CF">
        <w:t>.</w:t>
      </w:r>
      <w:bookmarkStart w:id="0" w:name="_GoBack"/>
      <w:bookmarkEnd w:id="0"/>
    </w:p>
    <w:p w14:paraId="327F2719" w14:textId="77777777" w:rsidR="00B576B1" w:rsidRPr="00165AA6" w:rsidRDefault="00B576B1" w:rsidP="00B576B1">
      <w:pPr>
        <w:pStyle w:val="a4"/>
        <w:jc w:val="both"/>
        <w:rPr>
          <w:bCs/>
          <w:lang w:bidi="ru-RU"/>
        </w:rPr>
      </w:pPr>
    </w:p>
    <w:p w14:paraId="530BB11D" w14:textId="77777777" w:rsidR="00B576B1" w:rsidRPr="00165AA6" w:rsidRDefault="00B576B1" w:rsidP="00B576B1">
      <w:pPr>
        <w:pStyle w:val="a4"/>
        <w:jc w:val="both"/>
        <w:rPr>
          <w:bCs/>
          <w:lang w:bidi="ru-RU"/>
        </w:rPr>
      </w:pPr>
      <w:r w:rsidRPr="00165AA6">
        <w:rPr>
          <w:bCs/>
          <w:lang w:bidi="ru-RU"/>
        </w:rPr>
        <w:t xml:space="preserve">                                                                                            Руководителям ОО                                    </w:t>
      </w:r>
    </w:p>
    <w:p w14:paraId="029686DF" w14:textId="77777777" w:rsidR="00B576B1" w:rsidRPr="00165AA6" w:rsidRDefault="00B576B1" w:rsidP="00B576B1">
      <w:pPr>
        <w:pStyle w:val="a4"/>
        <w:jc w:val="both"/>
        <w:rPr>
          <w:bCs/>
          <w:lang w:bidi="ru-RU"/>
        </w:rPr>
      </w:pPr>
    </w:p>
    <w:p w14:paraId="63C0CA9D" w14:textId="77777777" w:rsidR="00B576B1" w:rsidRPr="00165AA6" w:rsidRDefault="00B576B1" w:rsidP="00B5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165AA6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</w:t>
      </w:r>
    </w:p>
    <w:p w14:paraId="1450FF59" w14:textId="001A2898" w:rsidR="00165AA6" w:rsidRPr="00165AA6" w:rsidRDefault="00B576B1" w:rsidP="00165AA6">
      <w:pPr>
        <w:ind w:left="63" w:right="18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165AA6"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    МКУ «Управление образования» Сергокалинского района  </w:t>
      </w:r>
      <w:r w:rsidR="00165AA6">
        <w:rPr>
          <w:rFonts w:ascii="Times New Roman" w:hAnsi="Times New Roman"/>
          <w:bCs/>
          <w:sz w:val="28"/>
          <w:szCs w:val="28"/>
          <w:lang w:eastAsia="ru-RU" w:bidi="ru-RU"/>
        </w:rPr>
        <w:t xml:space="preserve">в </w:t>
      </w:r>
      <w:r w:rsidR="00165AA6">
        <w:rPr>
          <w:rFonts w:ascii="Times New Roman" w:hAnsi="Times New Roman"/>
          <w:bCs/>
          <w:sz w:val="24"/>
          <w:szCs w:val="24"/>
          <w:lang w:eastAsia="ru-RU" w:bidi="ru-RU"/>
        </w:rPr>
        <w:t xml:space="preserve"> </w:t>
      </w:r>
      <w:r w:rsidR="00165AA6">
        <w:rPr>
          <w:rFonts w:ascii="Times New Roman" w:eastAsia="Times New Roman" w:hAnsi="Times New Roman"/>
          <w:sz w:val="28"/>
        </w:rPr>
        <w:t xml:space="preserve"> соответствии с поручением Правительства Республики Дагестан           от 12.02.2024 № 01-2-2677/24 к письму Министерства здравоохранения Российской Федерации от 12.02.2024 № 15-3/517 в связи с приближающимися каникулами просит при организации отдыха детей в организациях отдыха детей и их оздоровления,</w:t>
      </w:r>
      <w:r w:rsidR="00165AA6">
        <w:rPr>
          <w:rFonts w:ascii="Times New Roman" w:eastAsia="Times New Roman" w:hAnsi="Times New Roman"/>
          <w:sz w:val="28"/>
        </w:rPr>
        <w:t xml:space="preserve"> </w:t>
      </w:r>
      <w:r w:rsidR="00165AA6">
        <w:rPr>
          <w:rFonts w:ascii="Times New Roman" w:eastAsia="Times New Roman" w:hAnsi="Times New Roman"/>
          <w:sz w:val="28"/>
        </w:rPr>
        <w:t xml:space="preserve">а также при организации массовых мероприятий с участием детей неукоснительно соблюдать Федеральный закон  от 30.03.1999 № 52-ФЗ «О санитарно-эпидемиологическом благополучии населения» и постановление Главного государственного санитарного врача Российской Федерации  от 21.06.2023 № 9 «О мероприятиях по профилактике гриппа, острых респираторных вирусных инфекций и новой коронавирусной инфекции (COVID-19) в эпидемическом сезоне 2023 - 2024 годов». </w:t>
      </w:r>
    </w:p>
    <w:p w14:paraId="329E186B" w14:textId="53515974" w:rsidR="00B576B1" w:rsidRPr="0059471E" w:rsidRDefault="00B576B1" w:rsidP="00165AA6">
      <w:pPr>
        <w:ind w:left="63" w:right="18"/>
        <w:jc w:val="both"/>
        <w:rPr>
          <w:bCs/>
          <w:lang w:bidi="ru-RU"/>
        </w:rPr>
      </w:pPr>
    </w:p>
    <w:p w14:paraId="761B7FA8" w14:textId="77777777" w:rsidR="00B576B1" w:rsidRPr="0059471E" w:rsidRDefault="00B576B1" w:rsidP="00B576B1">
      <w:pPr>
        <w:pStyle w:val="a4"/>
        <w:ind w:left="405"/>
        <w:jc w:val="both"/>
        <w:rPr>
          <w:bCs/>
          <w:lang w:bidi="ru-RU"/>
        </w:rPr>
      </w:pPr>
    </w:p>
    <w:p w14:paraId="17FD587A" w14:textId="2D916095" w:rsidR="00B576B1" w:rsidRPr="00165AA6" w:rsidRDefault="00165AA6" w:rsidP="00B576B1">
      <w:pPr>
        <w:ind w:right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  </w:t>
      </w:r>
      <w:r w:rsidR="00B576B1" w:rsidRPr="00165AA6">
        <w:rPr>
          <w:rFonts w:ascii="Times New Roman" w:hAnsi="Times New Roman"/>
          <w:bCs/>
          <w:sz w:val="28"/>
          <w:szCs w:val="28"/>
          <w:lang w:eastAsia="ru-RU" w:bidi="ru-RU"/>
        </w:rPr>
        <w:t xml:space="preserve">Начальник МКУ «Управления образования»:                           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 xml:space="preserve">      </w:t>
      </w:r>
      <w:r w:rsidR="00B576B1" w:rsidRPr="00165AA6">
        <w:rPr>
          <w:rFonts w:ascii="Times New Roman" w:hAnsi="Times New Roman"/>
          <w:bCs/>
          <w:sz w:val="28"/>
          <w:szCs w:val="28"/>
          <w:lang w:eastAsia="ru-RU" w:bidi="ru-RU"/>
        </w:rPr>
        <w:t>Х.Н.Исаева</w:t>
      </w:r>
      <w:r w:rsidR="00B576B1" w:rsidRPr="00165AA6">
        <w:rPr>
          <w:rFonts w:ascii="Times New Roman" w:hAnsi="Times New Roman"/>
          <w:sz w:val="28"/>
          <w:szCs w:val="28"/>
        </w:rPr>
        <w:t xml:space="preserve"> </w:t>
      </w:r>
    </w:p>
    <w:p w14:paraId="6D381151" w14:textId="77777777" w:rsidR="00B576B1" w:rsidRDefault="00B576B1" w:rsidP="00B576B1">
      <w:pPr>
        <w:ind w:left="53" w:right="18" w:firstLine="709"/>
      </w:pPr>
    </w:p>
    <w:p w14:paraId="1AFD37D4" w14:textId="77777777" w:rsidR="00B576B1" w:rsidRDefault="00B576B1" w:rsidP="00B576B1">
      <w:pPr>
        <w:ind w:left="53" w:right="18" w:firstLine="709"/>
      </w:pPr>
    </w:p>
    <w:p w14:paraId="7F538CF7" w14:textId="77777777" w:rsidR="00B576B1" w:rsidRDefault="00B576B1" w:rsidP="00B576B1">
      <w:pPr>
        <w:ind w:left="53" w:right="18" w:firstLine="709"/>
      </w:pPr>
    </w:p>
    <w:p w14:paraId="4353CE7A" w14:textId="77777777" w:rsidR="00B576B1" w:rsidRDefault="00B576B1" w:rsidP="00B576B1">
      <w:pPr>
        <w:ind w:left="63" w:right="18"/>
      </w:pPr>
      <w:r>
        <w:t xml:space="preserve">. </w:t>
      </w:r>
    </w:p>
    <w:p w14:paraId="0124E3C8" w14:textId="77777777" w:rsidR="00E814E9" w:rsidRDefault="00E814E9" w:rsidP="00B576B1"/>
    <w:sectPr w:rsidR="00E814E9" w:rsidSect="00474C2B">
      <w:type w:val="continuous"/>
      <w:pgSz w:w="11948" w:h="16865"/>
      <w:pgMar w:top="726" w:right="652" w:bottom="318" w:left="1571" w:header="0" w:footer="0" w:gutter="0"/>
      <w:cols w:num="4" w:space="720" w:equalWidth="0">
        <w:col w:w="9689" w:space="-1"/>
        <w:col w:w="-1" w:space="-1"/>
        <w:col w:w="-1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4E2E" w14:textId="77777777" w:rsidR="005F42CC" w:rsidRDefault="005F42CC" w:rsidP="00B576B1">
      <w:pPr>
        <w:spacing w:after="0" w:line="240" w:lineRule="auto"/>
      </w:pPr>
      <w:r>
        <w:separator/>
      </w:r>
    </w:p>
  </w:endnote>
  <w:endnote w:type="continuationSeparator" w:id="0">
    <w:p w14:paraId="64A6FDD2" w14:textId="77777777" w:rsidR="005F42CC" w:rsidRDefault="005F42CC" w:rsidP="00B5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40680" w14:textId="77777777" w:rsidR="005F42CC" w:rsidRDefault="005F42CC" w:rsidP="00B576B1">
      <w:pPr>
        <w:spacing w:after="0" w:line="240" w:lineRule="auto"/>
      </w:pPr>
      <w:r>
        <w:separator/>
      </w:r>
    </w:p>
  </w:footnote>
  <w:footnote w:type="continuationSeparator" w:id="0">
    <w:p w14:paraId="01E7F3A6" w14:textId="77777777" w:rsidR="005F42CC" w:rsidRDefault="005F42CC" w:rsidP="00B57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B1"/>
    <w:rsid w:val="00142DEB"/>
    <w:rsid w:val="00165AA6"/>
    <w:rsid w:val="00416FC2"/>
    <w:rsid w:val="00430864"/>
    <w:rsid w:val="00474C2B"/>
    <w:rsid w:val="004E0400"/>
    <w:rsid w:val="005F42CC"/>
    <w:rsid w:val="00705A82"/>
    <w:rsid w:val="007A6C52"/>
    <w:rsid w:val="00825A3C"/>
    <w:rsid w:val="00987549"/>
    <w:rsid w:val="00A70298"/>
    <w:rsid w:val="00B06226"/>
    <w:rsid w:val="00B576B1"/>
    <w:rsid w:val="00B75F26"/>
    <w:rsid w:val="00DE31CF"/>
    <w:rsid w:val="00E814E9"/>
    <w:rsid w:val="00E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E8A5"/>
  <w15:chartTrackingRefBased/>
  <w15:docId w15:val="{08BE09AA-416E-4D70-A001-460E91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7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A6C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A6C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A6C52"/>
    <w:pPr>
      <w:keepNext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A6C5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C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7A6C52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7A6C52"/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"/>
    <w:rsid w:val="007A6C52"/>
    <w:rPr>
      <w:rFonts w:eastAsia="Times New Roman"/>
      <w:i/>
      <w:iCs/>
      <w:sz w:val="24"/>
      <w:szCs w:val="24"/>
    </w:rPr>
  </w:style>
  <w:style w:type="character" w:styleId="a3">
    <w:name w:val="Strong"/>
    <w:qFormat/>
    <w:rsid w:val="007A6C52"/>
    <w:rPr>
      <w:b/>
      <w:bCs/>
    </w:rPr>
  </w:style>
  <w:style w:type="paragraph" w:styleId="a4">
    <w:name w:val="No Spacing"/>
    <w:uiPriority w:val="1"/>
    <w:qFormat/>
    <w:rsid w:val="007A6C52"/>
    <w:pPr>
      <w:ind w:firstLine="851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A6C52"/>
    <w:pPr>
      <w:ind w:left="720"/>
    </w:pPr>
    <w:rPr>
      <w:rFonts w:cs="Calibri"/>
    </w:rPr>
  </w:style>
  <w:style w:type="paragraph" w:styleId="a6">
    <w:name w:val="header"/>
    <w:basedOn w:val="a"/>
    <w:link w:val="a7"/>
    <w:uiPriority w:val="99"/>
    <w:unhideWhenUsed/>
    <w:rsid w:val="00B576B1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576B1"/>
    <w:rPr>
      <w:rFonts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B576B1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76B1"/>
    <w:rPr>
      <w:rFonts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2024-02-26T08:06:00Z</dcterms:created>
  <dcterms:modified xsi:type="dcterms:W3CDTF">2024-02-26T08:17:00Z</dcterms:modified>
</cp:coreProperties>
</file>